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34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</w:rPr>
        <w:t>-ФАРАБИ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EF7134" w:rsidRDefault="00EF7134" w:rsidP="00EF7134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EF7134" w:rsidRDefault="00EF7134" w:rsidP="00EF7134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EF7134" w:rsidRDefault="00EF7134" w:rsidP="00EF7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EF7134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EF7134" w:rsidRDefault="00EF7134" w:rsidP="00EF7134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>
        <w:rPr>
          <w:rFonts w:ascii="Times New Roman" w:hAnsi="Times New Roman" w:cs="Times New Roman"/>
          <w:sz w:val="28"/>
          <w:szCs w:val="28"/>
        </w:rPr>
        <w:t xml:space="preserve"> №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34" w:rsidRDefault="00EF7134" w:rsidP="00EF71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Ногайбаева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 ЖӘНЕ ТАРИХИ САНАНЫҢ ҚАЛЫПТАСУЫ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ӘНІ БОЙЫНША  "</w:t>
      </w:r>
      <w:r w:rsidR="00FD161D" w:rsidRPr="00FD161D">
        <w:rPr>
          <w:rFonts w:ascii="Times New Roman" w:hAnsi="Times New Roman" w:cs="Times New Roman"/>
          <w:b/>
          <w:sz w:val="28"/>
          <w:szCs w:val="28"/>
          <w:lang w:val="kk-KZ"/>
        </w:rPr>
        <w:t>Журналистика (5B050400)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  МАМАНДЫҒЫНА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АРНАЛҒАН Midterm Exam бағдарламасы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АЛМАТЫ, 2018</w:t>
      </w: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B0039" w:rsidP="00EF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FD161D" w:rsidRPr="00FD161D">
        <w:rPr>
          <w:rFonts w:ascii="Times New Roman" w:hAnsi="Times New Roman" w:cs="Times New Roman"/>
          <w:sz w:val="28"/>
          <w:szCs w:val="28"/>
          <w:lang w:val="kk-KZ"/>
        </w:rPr>
        <w:t>Журналистика (5B050400)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F71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 xml:space="preserve">мамандығына арналған </w:t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бағдарлама ҚР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 xml:space="preserve">ГОСО </w:t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ab/>
        <w:t>негізінде дайындалған.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</w:t>
      </w:r>
      <w:r w:rsidR="00FD161D">
        <w:rPr>
          <w:rFonts w:ascii="Times New Roman" w:hAnsi="Times New Roman" w:cs="Times New Roman"/>
          <w:sz w:val="28"/>
          <w:szCs w:val="28"/>
          <w:lang w:val="kk-KZ"/>
        </w:rPr>
        <w:t>арламаны дайындаған: Құмғанбаев Ж.Ж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Қазақстан тарихы кафедрасының отырысында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қарастырылған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 ________, 2018 ж.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Б.К.Кәрібаев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Факультетті методбюросының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№______,  2018 ж.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Методбюро төрайымы                                            Н.А. Тасилова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Кеңесінде бекітілді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 ж.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Кеңес төрайымы                                      М.С. Ноғайбаева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Г.Е. Абикенова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Pr="00CB2B13" w:rsidRDefault="00EF7134" w:rsidP="00EF7134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lastRenderedPageBreak/>
        <w:t>ҚР ГОСО сәйкес "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5В050100 - </w:t>
      </w:r>
      <w:r w:rsidR="00EB0039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Әлеуметтану" </w:t>
      </w:r>
      <w:r w:rsidRPr="00CB2B13">
        <w:rPr>
          <w:rFonts w:ascii="Times New Roman" w:hAnsi="Times New Roman" w:cs="Times New Roman"/>
          <w:sz w:val="24"/>
          <w:szCs w:val="24"/>
          <w:lang w:val="kk-KZ"/>
        </w:rPr>
        <w:t>мамандығы білім беру бағдарламасының 8 аптасында жинақталған білімдерін игеру нәтижелерін Midterm Exam (Аралық бақылау) тапсырмаларына арналған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бақылауымен аяқтайды. «Рухани </w:t>
      </w:r>
      <w:r w:rsidR="00EB0039" w:rsidRPr="00CB2B13">
        <w:rPr>
          <w:rFonts w:ascii="Times New Roman" w:hAnsi="Times New Roman" w:cs="Times New Roman"/>
          <w:sz w:val="24"/>
          <w:szCs w:val="24"/>
          <w:lang w:val="kk-KZ"/>
        </w:rPr>
        <w:t>жаңғыру және тарихи сананың қалы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>птасуы</w:t>
      </w:r>
      <w:r w:rsidRPr="00CB2B13">
        <w:rPr>
          <w:rFonts w:ascii="Times New Roman" w:hAnsi="Times New Roman" w:cs="Times New Roman"/>
          <w:sz w:val="24"/>
          <w:szCs w:val="24"/>
          <w:lang w:val="kk-KZ"/>
        </w:rPr>
        <w:t>» пәні бойынша нәтижелерін Midterm Exam (Аралық бақылау) тапсырмалары оқу бағдарламасы талаптарына сай құрастырылған.</w:t>
      </w:r>
    </w:p>
    <w:p w:rsidR="00EF7134" w:rsidRPr="00CB2B13" w:rsidRDefault="00EF7134" w:rsidP="00EF7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Midterm Exam (Аралық бақылау) мамандықтың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EF7134" w:rsidRPr="00CB2B13" w:rsidRDefault="00EF7134" w:rsidP="00E7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t>Midterm Exam (Аралық бақылау) нәтижелері бойынша бакалавр максималды 100 баллдық жүйемен алады. Әл-Фараби атындағы ҚазҰУ Академиялық саясатына сай бекітілген ережелердің негізінде тапсырады.</w:t>
      </w:r>
    </w:p>
    <w:p w:rsidR="00E7057C" w:rsidRPr="00CB2B13" w:rsidRDefault="00EB0039" w:rsidP="00E7057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     "Рухани жаңғыру және тарихи сананың қалыптасуы"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7134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мазмұнына арналған негізгі талаптар:</w:t>
      </w:r>
      <w:r w:rsidR="00E7057C" w:rsidRPr="00CB2B13">
        <w:rPr>
          <w:color w:val="000000"/>
          <w:sz w:val="24"/>
          <w:szCs w:val="24"/>
          <w:lang w:val="kk-KZ"/>
        </w:rPr>
        <w:t xml:space="preserve"> </w:t>
      </w:r>
    </w:p>
    <w:p w:rsidR="00E7057C" w:rsidRPr="00CB2B13" w:rsidRDefault="00B11368" w:rsidP="00E7057C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E7057C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нақты-тарихи  және теориялық деңгейде өз халқының өткені жөнінде білімдерді өзге қауымдастықтар тарихымен байланыстырып көрсете білу;</w:t>
      </w:r>
    </w:p>
    <w:p w:rsidR="00E7057C" w:rsidRPr="00CB2B13" w:rsidRDefault="00E7057C" w:rsidP="00E70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тарихи тағдыры, дәстүрі, мәдениеті, тілі мен ділі ортақ қауымдастық ретінде халықтың тарихи санасының сақталуын әрі рухан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 жаңғырудың қажеттігін түсіну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E7057C" w:rsidRPr="00CB2B13" w:rsidRDefault="00E7057C" w:rsidP="00B11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сананың модельдерін өзіндік жолмен көрсетіп беруге қабілет, санаға қатысты құбылыс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тарды ұғындырып, түсіндіре алу;</w:t>
      </w:r>
    </w:p>
    <w:p w:rsidR="007B018E" w:rsidRPr="00CB2B13" w:rsidRDefault="00EF7134" w:rsidP="007B01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нәтижелері: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B018E" w:rsidRPr="00CB2B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B11368" w:rsidRPr="00CB2B13" w:rsidRDefault="007B018E" w:rsidP="00B11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Студент, ұлттық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құндылықтар, мәдени біреге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йлену, киелі ны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сандарды аңықтап баяндайды;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ұлттық бірегейліктің қалыптасуы мен жаңғыруына қатысты әртүрлі мәдени-тарихи құбылыстарды салысты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рмалы қарап өзіңдік пікірін ұ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сына алады;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өзіңдік д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иаграмма, сызба, кестелер жасауды меңгеріп, ұсынады; </w:t>
      </w:r>
      <w:r w:rsidR="00B11368" w:rsidRPr="00CB2B1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тұлғалардың өмірін тарихи даму үдерісімен байланыстыр</w:t>
      </w:r>
      <w:r w:rsidR="00EB0039" w:rsidRPr="00CB2B1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ып,</w:t>
      </w:r>
      <w:r w:rsidR="00EB0039" w:rsidRPr="00CB2B13">
        <w:rPr>
          <w:rFonts w:eastAsia="Calibri"/>
          <w:sz w:val="24"/>
          <w:szCs w:val="24"/>
          <w:lang w:val="kk-KZ"/>
        </w:rPr>
        <w:t xml:space="preserve"> </w:t>
      </w:r>
      <w:r w:rsidR="00EB0039" w:rsidRPr="00CB2B13">
        <w:rPr>
          <w:rFonts w:ascii="Times New Roman" w:eastAsia="Calibri" w:hAnsi="Times New Roman" w:cs="Times New Roman"/>
          <w:sz w:val="24"/>
          <w:szCs w:val="24"/>
          <w:lang w:val="kk-KZ"/>
        </w:rPr>
        <w:t>түйген ой</w:t>
      </w:r>
      <w:r w:rsidR="00EB0039" w:rsidRPr="00CB2B13">
        <w:rPr>
          <w:rFonts w:ascii="Times New Roman" w:eastAsiaTheme="minorEastAsia" w:hAnsi="Times New Roman" w:cs="Times New Roman"/>
          <w:sz w:val="24"/>
          <w:szCs w:val="24"/>
          <w:lang w:val="kk-KZ" w:eastAsia="ko-KR"/>
        </w:rPr>
        <w:t xml:space="preserve">-пікірімен бөліседі;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тарихи сананың өз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геруының маңыздылығын белгілеп, </w:t>
      </w:r>
      <w:r w:rsidR="00EB0039" w:rsidRPr="00CB2B13">
        <w:rPr>
          <w:rFonts w:ascii="Times New Roman" w:eastAsiaTheme="minorEastAsia" w:hAnsi="Times New Roman" w:cs="Times New Roman"/>
          <w:sz w:val="24"/>
          <w:szCs w:val="24"/>
          <w:lang w:val="kk-KZ" w:eastAsia="ko-KR"/>
        </w:rPr>
        <w:t>талдайды.</w:t>
      </w:r>
      <w:r w:rsidR="00EB0039" w:rsidRPr="00CB2B13">
        <w:rPr>
          <w:rFonts w:eastAsiaTheme="minorEastAsia"/>
          <w:sz w:val="24"/>
          <w:szCs w:val="24"/>
          <w:lang w:val="kk-KZ" w:eastAsia="ko-KR"/>
        </w:rPr>
        <w:t xml:space="preserve"> </w:t>
      </w:r>
    </w:p>
    <w:p w:rsidR="00EF7134" w:rsidRPr="00CB2B13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b/>
          <w:sz w:val="24"/>
          <w:szCs w:val="24"/>
          <w:lang w:val="kk-KZ"/>
        </w:rPr>
        <w:t>Midterm Exam (Аралық бақылау) тапсырмалары:</w:t>
      </w:r>
    </w:p>
    <w:p w:rsidR="00EF7134" w:rsidRPr="00CB2B13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134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="00EC39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C39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BB3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мin= 50, max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BB3" w:rsidRPr="00CB2B13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EC391D">
        <w:rPr>
          <w:rFonts w:ascii="Times New Roman" w:hAnsi="Times New Roman" w:cs="Times New Roman"/>
          <w:sz w:val="28"/>
          <w:szCs w:val="28"/>
          <w:lang w:val="kk-KZ"/>
        </w:rPr>
        <w:t>100 балл.</w:t>
      </w:r>
    </w:p>
    <w:p w:rsidR="00EF7134" w:rsidRPr="00CB2B13" w:rsidRDefault="00343BB3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 Жазбаша </w:t>
      </w:r>
      <w:r w:rsidR="00EF7134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(2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сұрақтың әрқайсысына 30 +30 баллдан) - 6</w:t>
      </w:r>
      <w:r w:rsidR="00EC391D">
        <w:rPr>
          <w:rFonts w:ascii="Times New Roman" w:hAnsi="Times New Roman" w:cs="Times New Roman"/>
          <w:sz w:val="28"/>
          <w:szCs w:val="28"/>
          <w:lang w:val="kk-KZ"/>
        </w:rPr>
        <w:t>0 балл.</w:t>
      </w:r>
    </w:p>
    <w:p w:rsidR="00EF7134" w:rsidRPr="00CB2B13" w:rsidRDefault="00343BB3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134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EF7134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>- Сұрақтарды қарастыруда тақырыптың өзектілігін аша білу;</w:t>
      </w:r>
    </w:p>
    <w:p w:rsidR="00EF7134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EF7134" w:rsidRPr="00CB2B13" w:rsidRDefault="00EC391D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F7134" w:rsidRPr="00CB2B13">
        <w:rPr>
          <w:rFonts w:ascii="Times New Roman" w:hAnsi="Times New Roman" w:cs="Times New Roman"/>
          <w:sz w:val="28"/>
          <w:szCs w:val="28"/>
          <w:lang w:val="kk-KZ"/>
        </w:rPr>
        <w:t>Сұраққа жүйелі, жан-жақты, нақты талдау жасау арқылы жауап беру;</w:t>
      </w:r>
    </w:p>
    <w:p w:rsidR="00343BB3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>- Тақырып б</w:t>
      </w:r>
      <w:r w:rsidR="00B43AA6" w:rsidRPr="00CB2B13">
        <w:rPr>
          <w:rFonts w:ascii="Times New Roman" w:hAnsi="Times New Roman" w:cs="Times New Roman"/>
          <w:sz w:val="28"/>
          <w:szCs w:val="28"/>
          <w:lang w:val="kk-KZ"/>
        </w:rPr>
        <w:t>ойынша өзіңдік пікір</w:t>
      </w:r>
      <w:r w:rsidR="00EB0039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7B018E" w:rsidRPr="00CB2B13">
        <w:rPr>
          <w:rFonts w:ascii="Times New Roman" w:hAnsi="Times New Roman" w:cs="Times New Roman"/>
          <w:sz w:val="28"/>
          <w:szCs w:val="28"/>
          <w:lang w:val="kk-KZ"/>
        </w:rPr>
        <w:t>сыну.</w:t>
      </w:r>
    </w:p>
    <w:p w:rsidR="00CB2B13" w:rsidRDefault="00343BB3" w:rsidP="00CB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B13" w:rsidRPr="00CB2B13">
        <w:rPr>
          <w:rFonts w:ascii="Times New Roman" w:hAnsi="Times New Roman" w:cs="Times New Roman"/>
          <w:sz w:val="28"/>
          <w:szCs w:val="28"/>
          <w:lang w:val="kk-KZ"/>
        </w:rPr>
        <w:t>Аузыша  (Музейге саяхат: Ахмет Байтұрсынұлы немесе Алматы қаласы</w:t>
      </w:r>
      <w:r w:rsidR="0013488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B2B13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тарихы музейі)  - 40 балл. </w:t>
      </w:r>
    </w:p>
    <w:p w:rsidR="00CB2B13" w:rsidRPr="00CB2B13" w:rsidRDefault="00CB2B13" w:rsidP="00CB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Pr="00CB2B13" w:rsidRDefault="00CB2B13" w:rsidP="00CB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EB0039" w:rsidRPr="00343B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F7134" w:rsidRPr="00343BB3">
        <w:rPr>
          <w:rFonts w:ascii="Times New Roman" w:hAnsi="Times New Roman" w:cs="Times New Roman"/>
          <w:b/>
          <w:sz w:val="28"/>
          <w:szCs w:val="28"/>
          <w:lang w:val="kk-KZ"/>
        </w:rPr>
        <w:t>Midterm Exam сұрақтары</w:t>
      </w:r>
    </w:p>
    <w:p w:rsidR="00EF7134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 билет</w:t>
      </w:r>
    </w:p>
    <w:p w:rsidR="00E81814" w:rsidRDefault="00EF7134" w:rsidP="00EF7134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7057C" w:rsidRPr="00E7057C">
        <w:rPr>
          <w:rFonts w:eastAsia="Calibri"/>
          <w:bCs/>
          <w:color w:val="000000" w:themeColor="text1"/>
          <w:kern w:val="36"/>
          <w:sz w:val="28"/>
          <w:szCs w:val="28"/>
          <w:lang w:val="kk-KZ"/>
        </w:rPr>
        <w:t xml:space="preserve"> </w:t>
      </w:r>
      <w:r w:rsidR="00E7057C" w:rsidRPr="00E7057C">
        <w:rPr>
          <w:rFonts w:ascii="Times New Roman" w:eastAsia="Calibri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 xml:space="preserve">Қазақстан Республикасының Президенті Н.Ә.Назарбаевтың </w:t>
      </w:r>
      <w:r w:rsidR="00E7057C" w:rsidRPr="00B43AA6">
        <w:rPr>
          <w:rFonts w:ascii="Times New Roman" w:eastAsia="Calibri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мақаласы</w:t>
      </w:r>
      <w:r w:rsidR="00E81814">
        <w:rPr>
          <w:rFonts w:ascii="Times New Roman" w:eastAsia="Calibri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 xml:space="preserve"> </w:t>
      </w:r>
      <w:r w:rsidR="00E7057C" w:rsidRPr="00B43AA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7057C" w:rsidRPr="00B43AA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Болашаққа бағдар: рухани жаңғыру</w:t>
      </w:r>
      <w:r w:rsidR="00E7057C" w:rsidRPr="00B43AA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7057C" w:rsidRPr="00B43AA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 мазмұны мен маңыздылығы.</w:t>
      </w:r>
      <w:r w:rsidR="00E7057C" w:rsidRPr="00B43A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3AA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E7057C" w:rsidRPr="00B43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AA6" w:rsidRPr="00B43AA6">
        <w:rPr>
          <w:rFonts w:ascii="Times New Roman" w:hAnsi="Times New Roman" w:cs="Times New Roman"/>
          <w:sz w:val="28"/>
          <w:szCs w:val="28"/>
          <w:lang w:val="kk-KZ"/>
        </w:rPr>
        <w:t>Қазақ халқының материалдық және рухани мұрасының дамуы туралы өзіндік пікіріңіз.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43AA6" w:rsidRPr="00B43AA6" w:rsidRDefault="00B43AA6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1814" w:rsidRDefault="00EF7134" w:rsidP="00E81814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B43AA6">
        <w:rPr>
          <w:sz w:val="28"/>
          <w:szCs w:val="28"/>
          <w:lang w:val="kk-KZ"/>
        </w:rPr>
        <w:t xml:space="preserve">1. </w:t>
      </w:r>
      <w:r w:rsidR="00B43AA6" w:rsidRPr="00B43AA6">
        <w:rPr>
          <w:rFonts w:eastAsia="Calibri"/>
          <w:sz w:val="28"/>
          <w:szCs w:val="28"/>
          <w:lang w:val="kk-KZ" w:eastAsia="en-US"/>
        </w:rPr>
        <w:t>Ұлы</w:t>
      </w:r>
      <w:r w:rsidR="00E81814">
        <w:rPr>
          <w:rFonts w:eastAsia="Calibri"/>
          <w:sz w:val="28"/>
          <w:szCs w:val="28"/>
          <w:lang w:val="kk-KZ" w:eastAsia="en-US"/>
        </w:rPr>
        <w:t xml:space="preserve"> Даланың тарихы мен мәдениетінің ерекшелігі. </w:t>
      </w:r>
    </w:p>
    <w:p w:rsidR="00B43AA6" w:rsidRPr="00B43AA6" w:rsidRDefault="00E81814" w:rsidP="00E81814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2. </w:t>
      </w:r>
      <w:r w:rsidR="00B43AA6" w:rsidRPr="00B43AA6">
        <w:rPr>
          <w:sz w:val="28"/>
          <w:szCs w:val="28"/>
          <w:lang w:val="kk-KZ" w:eastAsia="en-US"/>
        </w:rPr>
        <w:t>"Мәдени мұра", "Халық тарих толқынында", "Мәңгілік Ел"  Мемлекеттік бағдарламалар туралы пікіріңізді білдіріңіз.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 билет</w:t>
      </w:r>
    </w:p>
    <w:p w:rsidR="00EF7134" w:rsidRPr="00B43AA6" w:rsidRDefault="00E8181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43AA6" w:rsidRPr="00B43AA6">
        <w:rPr>
          <w:sz w:val="28"/>
          <w:szCs w:val="28"/>
          <w:lang w:val="kk-KZ" w:eastAsia="en-US"/>
        </w:rPr>
        <w:t>"</w:t>
      </w:r>
      <w:r w:rsidR="00B43AA6" w:rsidRPr="00B43AA6">
        <w:rPr>
          <w:bCs/>
          <w:color w:val="000000" w:themeColor="text1"/>
          <w:sz w:val="28"/>
          <w:szCs w:val="28"/>
          <w:lang w:val="kk-KZ" w:eastAsia="en-US"/>
        </w:rPr>
        <w:t>Болашаққа бағдар: рухани жаңғыру</w:t>
      </w:r>
      <w:r w:rsidR="00B43AA6" w:rsidRPr="00B43AA6">
        <w:rPr>
          <w:sz w:val="28"/>
          <w:szCs w:val="28"/>
          <w:lang w:val="kk-KZ" w:eastAsia="en-US"/>
        </w:rPr>
        <w:t>"</w:t>
      </w:r>
      <w:r>
        <w:rPr>
          <w:sz w:val="28"/>
          <w:szCs w:val="28"/>
          <w:lang w:val="kk-KZ" w:eastAsia="en-US"/>
        </w:rPr>
        <w:t xml:space="preserve"> </w:t>
      </w:r>
      <w:r w:rsidR="00B43AA6" w:rsidRPr="00B43AA6">
        <w:rPr>
          <w:bCs/>
          <w:color w:val="000000" w:themeColor="text1"/>
          <w:sz w:val="28"/>
          <w:szCs w:val="28"/>
          <w:lang w:val="kk-KZ" w:eastAsia="en-US"/>
        </w:rPr>
        <w:t xml:space="preserve">атты мақаланың құрылымы, басты ұғымдары мен мәнін </w:t>
      </w:r>
      <w:r w:rsidR="00B43AA6" w:rsidRPr="00B43AA6">
        <w:rPr>
          <w:sz w:val="28"/>
          <w:szCs w:val="28"/>
          <w:lang w:val="kk-KZ" w:eastAsia="en-US"/>
        </w:rPr>
        <w:t>қарастырыңыз.</w:t>
      </w:r>
    </w:p>
    <w:p w:rsidR="00EF7134" w:rsidRPr="00B43AA6" w:rsidRDefault="00E81814" w:rsidP="00EF7134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/>
        </w:rPr>
        <w:t xml:space="preserve">2. </w:t>
      </w:r>
      <w:r w:rsidR="00B43AA6" w:rsidRPr="00B43AA6">
        <w:rPr>
          <w:sz w:val="28"/>
          <w:szCs w:val="28"/>
          <w:lang w:val="kk-KZ" w:eastAsia="en-US"/>
        </w:rPr>
        <w:t>Қазақстанда Ұлттық бірегейлікті сақтаудың маңыздылығы.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EF7134" w:rsidRPr="00B43AA6" w:rsidRDefault="00EF713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43AA6">
        <w:rPr>
          <w:sz w:val="28"/>
          <w:szCs w:val="28"/>
          <w:lang w:val="kk-KZ"/>
        </w:rPr>
        <w:t xml:space="preserve">1. </w:t>
      </w:r>
      <w:r w:rsidR="00B43AA6" w:rsidRPr="00B43AA6">
        <w:rPr>
          <w:rFonts w:eastAsia="Calibri"/>
          <w:sz w:val="28"/>
          <w:szCs w:val="28"/>
          <w:lang w:val="kk-KZ" w:eastAsia="en-US"/>
        </w:rPr>
        <w:t>Халықтың ұлттық жады</w:t>
      </w:r>
      <w:r w:rsidR="00B43AA6" w:rsidRPr="00B43AA6">
        <w:rPr>
          <w:rFonts w:eastAsia="Calibri"/>
          <w:color w:val="000000" w:themeColor="text1"/>
          <w:sz w:val="28"/>
          <w:szCs w:val="28"/>
          <w:lang w:val="kk-KZ" w:eastAsia="en-US"/>
        </w:rPr>
        <w:t>.</w:t>
      </w:r>
      <w:r w:rsidR="00B43AA6" w:rsidRPr="00B43AA6">
        <w:rPr>
          <w:rFonts w:eastAsia="Calibri"/>
          <w:sz w:val="28"/>
          <w:szCs w:val="28"/>
          <w:lang w:val="kk-KZ" w:eastAsia="en-US"/>
        </w:rPr>
        <w:t>Ұлы Даланың наным-сенімдері мен мифтері /аңыздары/.</w:t>
      </w:r>
    </w:p>
    <w:p w:rsidR="00EF7134" w:rsidRPr="00B43AA6" w:rsidRDefault="00E81814" w:rsidP="00EF7134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2. </w:t>
      </w:r>
      <w:r w:rsidR="00B43AA6" w:rsidRPr="00B43AA6">
        <w:rPr>
          <w:rFonts w:eastAsia="Calibri"/>
          <w:sz w:val="28"/>
          <w:szCs w:val="28"/>
          <w:lang w:val="kk-KZ" w:eastAsia="en-US"/>
        </w:rPr>
        <w:t>Шынайы прагматизмның жарқын үлгілері.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EF7134" w:rsidRDefault="00EF713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color w:val="262626" w:themeColor="text1" w:themeTint="D9"/>
          <w:sz w:val="28"/>
          <w:szCs w:val="28"/>
          <w:lang w:val="kk-KZ" w:eastAsia="en-US"/>
        </w:rPr>
      </w:pPr>
      <w:r w:rsidRPr="00B43AA6">
        <w:rPr>
          <w:sz w:val="28"/>
          <w:szCs w:val="28"/>
          <w:lang w:val="kk-KZ"/>
        </w:rPr>
        <w:t xml:space="preserve">1. </w:t>
      </w:r>
      <w:r w:rsidR="00B43AA6" w:rsidRPr="00B43AA6">
        <w:rPr>
          <w:color w:val="262626" w:themeColor="text1" w:themeTint="D9"/>
          <w:sz w:val="28"/>
          <w:szCs w:val="28"/>
          <w:lang w:val="kk-KZ" w:eastAsia="en-US"/>
        </w:rPr>
        <w:t>Тарихи  сананың қалыптасуы мен дамуы. Өзіндік пікіріңізді ұсыныңыз.</w:t>
      </w:r>
    </w:p>
    <w:p w:rsidR="00E81814" w:rsidRPr="00B43AA6" w:rsidRDefault="00E8181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 w:eastAsia="en-US"/>
        </w:rPr>
        <w:t xml:space="preserve">2. Алаш зиялыларының қазақ халқының рухани дамуына қосқан үлесін көрсетіңіз. 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E81814" w:rsidRDefault="00EF7134" w:rsidP="00E8181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43AA6" w:rsidRPr="00B43AA6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Қазақстандықтардың бәсекелік қабілеті</w:t>
      </w:r>
      <w:r w:rsidR="00E818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туралы ойыңызбен бөлісіңіз.</w:t>
      </w:r>
    </w:p>
    <w:p w:rsidR="00B43AA6" w:rsidRPr="00B43AA6" w:rsidRDefault="00E81814" w:rsidP="00E818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3AA6" w:rsidRPr="00B43AA6">
        <w:rPr>
          <w:rFonts w:ascii="Times New Roman" w:hAnsi="Times New Roman" w:cs="Times New Roman"/>
          <w:sz w:val="28"/>
          <w:szCs w:val="28"/>
          <w:lang w:val="kk-KZ"/>
        </w:rPr>
        <w:t>"Мәдени мұра", "Халық тарих толқынында", "Мәңгілік Ел"  Мемлекеттік бағдарламалар туралы пікіріңізді білдіріңіз.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EF7134" w:rsidRPr="00B43AA6" w:rsidRDefault="00EF7134" w:rsidP="00EF713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814" w:rsidRDefault="00EF7134" w:rsidP="00E8181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43AA6" w:rsidRPr="00B43AA6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kk-KZ"/>
        </w:rPr>
        <w:t>Сапа ұғымының маңыздылығы,  мә</w:t>
      </w:r>
      <w:r w:rsidR="00E8181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kk-KZ"/>
        </w:rPr>
        <w:t xml:space="preserve">ні, нәтижесі. </w:t>
      </w:r>
    </w:p>
    <w:p w:rsidR="00E81814" w:rsidRPr="00B43AA6" w:rsidRDefault="00E81814" w:rsidP="00E818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43AA6">
        <w:rPr>
          <w:rFonts w:ascii="Times New Roman" w:hAnsi="Times New Roman" w:cs="Times New Roman"/>
          <w:sz w:val="28"/>
          <w:szCs w:val="28"/>
          <w:lang w:val="kk-KZ"/>
        </w:rPr>
        <w:t>Біртұтас Ұлы ұлтты қалыптастыру  мәселесінің проблемаларын белгілеп, сараптама жасаңыз.</w:t>
      </w:r>
    </w:p>
    <w:p w:rsidR="00EF7134" w:rsidRDefault="00EF7134" w:rsidP="00EF71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057C" w:rsidRDefault="00EF7134" w:rsidP="00EF7134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Оқу-әдістемелік қамтамассыз етілуі:</w:t>
      </w:r>
    </w:p>
    <w:p w:rsidR="00E7057C" w:rsidRDefault="00E7057C" w:rsidP="00E7057C">
      <w:pPr>
        <w:rPr>
          <w:rFonts w:ascii="Times New Roman" w:eastAsia="??" w:hAnsi="Times New Roman" w:cs="Times New Roman"/>
          <w:sz w:val="24"/>
          <w:szCs w:val="24"/>
          <w:lang w:val="kk-KZ"/>
        </w:rPr>
      </w:pPr>
    </w:p>
    <w:p w:rsidR="00E7057C" w:rsidRPr="00B33FAA" w:rsidRDefault="00E7057C" w:rsidP="00E7057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E7057C" w:rsidRPr="00B33FAA" w:rsidRDefault="00E7057C" w:rsidP="00E7057C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1. </w:t>
      </w:r>
      <w:r w:rsidRPr="00B33FAA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Қазақстан Республикасының Президенті Н.Ә.Назарбаев.</w:t>
      </w:r>
      <w:r w:rsidRPr="00B33FA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«Болашаққа бағдар: рухани жаңғыру». </w:t>
      </w: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 сәуір 2017.</w:t>
      </w:r>
      <w:hyperlink r:id="rId5" w:history="1">
        <w:r w:rsidRPr="00B33FAA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lang w:val="kk-KZ"/>
          </w:rPr>
          <w:t>http://www.akorda.kz</w:t>
        </w:r>
      </w:hyperlink>
    </w:p>
    <w:p w:rsidR="00E7057C" w:rsidRPr="00B33FAA" w:rsidRDefault="00E7057C" w:rsidP="00E7057C">
      <w:pPr>
        <w:shd w:val="clear" w:color="auto" w:fill="F9F9F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 Назарбаев Н.Ә. Тәуелсіздік дәуірі. - Астана, 2017. -508 б.</w:t>
      </w:r>
    </w:p>
    <w:p w:rsidR="00E7057C" w:rsidRPr="00B33FAA" w:rsidRDefault="00E7057C" w:rsidP="00E705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 </w:t>
      </w: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Қазақстан (Қазақ елі) тарихы. – 4 кітаптан тұратын оқулық.</w:t>
      </w:r>
      <w:r w:rsidRPr="00B33FAA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33FAA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Қазақ университеті, 2016.</w:t>
      </w:r>
    </w:p>
    <w:p w:rsidR="00E7057C" w:rsidRPr="00B33FAA" w:rsidRDefault="00E7057C" w:rsidP="00E705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4.</w:t>
      </w:r>
      <w:r w:rsidRPr="00B33FA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Назарбаев Н.Ә.  Қазақстан – 2050 Стратегиясы қалыптасқан мемлекеттің жаңа саяси бағыты.</w:t>
      </w:r>
      <w:r w:rsidRPr="00B33FAA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 Қазақстан Республикасының Президенті-Елбасы Н.Ә.Назарбаевтың Қазақстан халқына Жолдауы. </w:t>
      </w:r>
      <w:r w:rsidRPr="00B33FAA">
        <w:rPr>
          <w:rFonts w:ascii="Times New Roman" w:eastAsia="Calibri" w:hAnsi="Times New Roman" w:cs="Times New Roman"/>
          <w:sz w:val="24"/>
          <w:szCs w:val="24"/>
          <w:lang w:val="kk-KZ"/>
        </w:rPr>
        <w:t>14 желтоқсан 2012 жыл. - Алматы, 2013.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b/>
          <w:iCs/>
          <w:sz w:val="24"/>
          <w:szCs w:val="24"/>
          <w:lang w:val="kk-KZ"/>
        </w:rPr>
        <w:t>Қосымша: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 1. Қазақстан Республикасының Президенті Н. Назарбаевтың Қазақстан халқына Жолдауы. Төртінші өнеркәсіптік революция жағдайындағы  дамудың жаңа мүмкіндіктері . 2018 жылғы 10 қаңтар.</w:t>
      </w:r>
      <w:hyperlink r:id="rId6" w:history="1">
        <w:r w:rsidRPr="00B33FAA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lang w:val="kk-KZ"/>
          </w:rPr>
          <w:t>http://www.akorda.kz</w:t>
        </w:r>
      </w:hyperlink>
    </w:p>
    <w:p w:rsidR="00E7057C" w:rsidRPr="00B33FAA" w:rsidRDefault="00E7057C" w:rsidP="00E7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>2.Сатершинов Б.М. Тарихи сана- тәуелсіздіктің рухани тұғыры. -Алматы: ҚР БҒМ   ҒК Ф ж СИ  КБО, 2011.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 3. «100 оқулық»: Қазақ тіліне аударылған алғашқы кітаптар.  2018 жылғы 12 сәуір. </w:t>
      </w:r>
      <w:r w:rsidRPr="00B33FAA">
        <w:rPr>
          <w:rFonts w:ascii="Times New Roman" w:hAnsi="Times New Roman" w:cs="Times New Roman"/>
          <w:b/>
          <w:sz w:val="24"/>
          <w:szCs w:val="24"/>
          <w:lang w:val="kk-KZ"/>
        </w:rPr>
        <w:t>Kitap.kz</w:t>
      </w: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 сайты.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4. КазНУ им. Аль-Фараби - 80 лет. Исторический факультет. </w:t>
      </w: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Алматы: Қазақ университеті, </w:t>
      </w:r>
      <w:r w:rsidRPr="00B33FAA">
        <w:rPr>
          <w:rFonts w:ascii="Times New Roman" w:hAnsi="Times New Roman" w:cs="Times New Roman"/>
          <w:sz w:val="24"/>
          <w:szCs w:val="24"/>
          <w:lang w:val="kk-KZ"/>
        </w:rPr>
        <w:t>2014  (другие факультеты).</w:t>
      </w:r>
    </w:p>
    <w:p w:rsidR="00EF7134" w:rsidRPr="00E7057C" w:rsidRDefault="00EF7134" w:rsidP="00E7057C">
      <w:pPr>
        <w:spacing w:after="0" w:line="240" w:lineRule="auto"/>
        <w:rPr>
          <w:rFonts w:ascii="Times New Roman" w:eastAsia="??" w:hAnsi="Times New Roman" w:cs="Times New Roman"/>
          <w:sz w:val="24"/>
          <w:szCs w:val="24"/>
          <w:lang w:val="kk-KZ"/>
        </w:rPr>
      </w:pPr>
    </w:p>
    <w:sectPr w:rsidR="00EF7134" w:rsidRPr="00E7057C" w:rsidSect="00E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5E5"/>
    <w:multiLevelType w:val="hybridMultilevel"/>
    <w:tmpl w:val="BD08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4"/>
    <w:rsid w:val="00134887"/>
    <w:rsid w:val="0026499A"/>
    <w:rsid w:val="002E6378"/>
    <w:rsid w:val="00343BB3"/>
    <w:rsid w:val="007412EA"/>
    <w:rsid w:val="007B018E"/>
    <w:rsid w:val="00913424"/>
    <w:rsid w:val="00951CCF"/>
    <w:rsid w:val="00A1236A"/>
    <w:rsid w:val="00B11368"/>
    <w:rsid w:val="00B33FAA"/>
    <w:rsid w:val="00B43AA6"/>
    <w:rsid w:val="00B55378"/>
    <w:rsid w:val="00CB2B13"/>
    <w:rsid w:val="00E7057C"/>
    <w:rsid w:val="00E81814"/>
    <w:rsid w:val="00E9633F"/>
    <w:rsid w:val="00EB0039"/>
    <w:rsid w:val="00EC391D"/>
    <w:rsid w:val="00EF7134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9814-736F-4D7A-8EA6-E924301E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713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F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134"/>
  </w:style>
  <w:style w:type="character" w:customStyle="1" w:styleId="a6">
    <w:name w:val="Абзац списка Знак"/>
    <w:link w:val="a7"/>
    <w:uiPriority w:val="34"/>
    <w:locked/>
    <w:rsid w:val="00EF7134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EF7134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itation">
    <w:name w:val="citation"/>
    <w:basedOn w:val="a0"/>
    <w:rsid w:val="00EF7134"/>
  </w:style>
  <w:style w:type="paragraph" w:styleId="a8">
    <w:name w:val="Normal (Web)"/>
    <w:basedOn w:val="a"/>
    <w:link w:val="a9"/>
    <w:uiPriority w:val="99"/>
    <w:rsid w:val="00E7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E70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Жандос Кумганбаев</cp:lastModifiedBy>
  <cp:revision>3</cp:revision>
  <dcterms:created xsi:type="dcterms:W3CDTF">2018-10-16T02:41:00Z</dcterms:created>
  <dcterms:modified xsi:type="dcterms:W3CDTF">2018-10-16T03:26:00Z</dcterms:modified>
</cp:coreProperties>
</file>